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785A69C1" w:rsidR="0057567B" w:rsidRPr="00AB5471"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AB5471" w:rsidRPr="00AB5471">
        <w:rPr>
          <w:rFonts w:asciiTheme="minorHAnsi" w:hAnsiTheme="minorHAnsi" w:cstheme="minorHAnsi"/>
          <w:b/>
          <w:bCs/>
          <w:sz w:val="20"/>
          <w:szCs w:val="20"/>
        </w:rPr>
        <w:t>Nabava  numerično krmiljenih strojev za mehansko obdelavo s postopki odrezavanja in preoblikovanja</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892C7" w14:textId="5F2D2B59" w:rsidR="00C011CA" w:rsidRDefault="00C011CA" w:rsidP="004938C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w:t>
            </w:r>
            <w:r w:rsidR="000E4913" w:rsidRPr="004938CA">
              <w:rPr>
                <w:rFonts w:asciiTheme="minorHAnsi" w:hAnsiTheme="minorHAnsi" w:cstheme="minorHAnsi"/>
                <w:b/>
                <w:sz w:val="20"/>
                <w:szCs w:val="20"/>
                <w:lang w:eastAsia="en-US"/>
              </w:rPr>
              <w:t xml:space="preserve">klop 1: </w:t>
            </w:r>
            <w:r w:rsidRPr="00C011CA">
              <w:rPr>
                <w:rFonts w:asciiTheme="minorHAnsi" w:hAnsiTheme="minorHAnsi" w:cstheme="minorHAnsi"/>
                <w:b/>
                <w:sz w:val="20"/>
                <w:szCs w:val="20"/>
                <w:lang w:eastAsia="en-US"/>
              </w:rPr>
              <w:t>Prilagodljiva obdelovalna celica za obdelavo prizmatičnih obdelovancev s postopki odrezavanja in preoblikovanja</w:t>
            </w:r>
          </w:p>
          <w:p w14:paraId="04003409" w14:textId="139A3CCF"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4303" w:rsidRPr="008F3279">
              <w:rPr>
                <w:rFonts w:asciiTheme="minorHAnsi" w:hAnsiTheme="minorHAnsi" w:cstheme="minorHAnsi"/>
                <w:bCs/>
                <w:sz w:val="20"/>
                <w:szCs w:val="20"/>
                <w:lang w:eastAsia="en-US"/>
              </w:rPr>
              <w:t>1</w:t>
            </w:r>
            <w:r w:rsidR="008F3279" w:rsidRPr="008F3279">
              <w:rPr>
                <w:rFonts w:asciiTheme="minorHAnsi" w:hAnsiTheme="minorHAnsi" w:cstheme="minorHAnsi"/>
                <w:bCs/>
                <w:sz w:val="20"/>
                <w:szCs w:val="20"/>
                <w:lang w:eastAsia="en-US"/>
              </w:rPr>
              <w:t>4</w:t>
            </w:r>
            <w:r w:rsidRPr="008F3279">
              <w:rPr>
                <w:rFonts w:asciiTheme="minorHAnsi" w:hAnsiTheme="minorHAnsi" w:cstheme="minorHAnsi"/>
                <w:bCs/>
                <w:sz w:val="20"/>
                <w:szCs w:val="20"/>
                <w:lang w:eastAsia="en-US"/>
              </w:rPr>
              <w:t>, H</w:t>
            </w:r>
            <w:r w:rsidR="004938CA" w:rsidRPr="008F3279">
              <w:rPr>
                <w:rFonts w:asciiTheme="minorHAnsi" w:hAnsiTheme="minorHAnsi" w:cstheme="minorHAnsi"/>
                <w:bCs/>
                <w:sz w:val="20"/>
                <w:szCs w:val="20"/>
                <w:lang w:eastAsia="en-US"/>
              </w:rPr>
              <w:t>1</w:t>
            </w:r>
            <w:r w:rsidR="008F3279" w:rsidRPr="008F3279">
              <w:rPr>
                <w:rFonts w:asciiTheme="minorHAnsi" w:hAnsiTheme="minorHAnsi" w:cstheme="minorHAnsi"/>
                <w:bCs/>
                <w:sz w:val="20"/>
                <w:szCs w:val="20"/>
                <w:lang w:eastAsia="en-US"/>
              </w:rPr>
              <w:t>4</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938CA" w:rsidRPr="008F3279">
              <w:rPr>
                <w:rFonts w:asciiTheme="minorHAnsi" w:hAnsiTheme="minorHAnsi" w:cstheme="minorHAnsi"/>
                <w:bCs/>
                <w:sz w:val="20"/>
                <w:szCs w:val="20"/>
                <w:lang w:eastAsia="en-US"/>
              </w:rPr>
              <w:t>1</w:t>
            </w:r>
            <w:r w:rsidR="008F3279" w:rsidRPr="008F3279">
              <w:rPr>
                <w:rFonts w:asciiTheme="minorHAnsi" w:hAnsiTheme="minorHAnsi" w:cstheme="minorHAnsi"/>
                <w:bCs/>
                <w:sz w:val="20"/>
                <w:szCs w:val="20"/>
                <w:lang w:eastAsia="en-US"/>
              </w:rPr>
              <w:t>4</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002DFF50" w:rsidR="009E5E82" w:rsidRPr="004938CA" w:rsidRDefault="009E5E82"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
                <w:sz w:val="20"/>
                <w:szCs w:val="20"/>
                <w:lang w:eastAsia="en-US"/>
              </w:rPr>
              <w:t xml:space="preserve">Sklop 2: </w:t>
            </w:r>
            <w:r w:rsidR="00C011CA" w:rsidRPr="00C011CA">
              <w:rPr>
                <w:rFonts w:asciiTheme="minorHAnsi" w:hAnsiTheme="minorHAnsi" w:cstheme="minorHAnsi"/>
                <w:b/>
                <w:sz w:val="20"/>
                <w:szCs w:val="20"/>
                <w:lang w:eastAsia="en-US"/>
              </w:rPr>
              <w:t>Računalniško voden stroj za upogibanje materiala na prizmi</w:t>
            </w:r>
          </w:p>
          <w:p w14:paraId="1A645AA4" w14:textId="317B20EA" w:rsidR="004938CA" w:rsidRPr="004938CA" w:rsidRDefault="00EF6A2E" w:rsidP="00132E9A">
            <w:pPr>
              <w:spacing w:line="256" w:lineRule="auto"/>
              <w:rPr>
                <w:rFonts w:asciiTheme="minorHAnsi" w:hAnsiTheme="minorHAnsi" w:cstheme="minorHAnsi"/>
                <w:bCs/>
                <w:sz w:val="20"/>
                <w:szCs w:val="20"/>
                <w:lang w:eastAsia="en-US"/>
              </w:rPr>
            </w:pPr>
            <w:r w:rsidRPr="008F3279">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938CA" w:rsidRPr="008F3279">
              <w:rPr>
                <w:rFonts w:asciiTheme="minorHAnsi" w:hAnsiTheme="minorHAnsi" w:cstheme="minorHAnsi"/>
                <w:bCs/>
                <w:sz w:val="20"/>
                <w:szCs w:val="20"/>
                <w:lang w:eastAsia="en-US"/>
              </w:rPr>
              <w:t>1</w:t>
            </w:r>
            <w:r w:rsidR="00C375EC">
              <w:rPr>
                <w:rFonts w:asciiTheme="minorHAnsi" w:hAnsiTheme="minorHAnsi" w:cstheme="minorHAnsi"/>
                <w:bCs/>
                <w:sz w:val="20"/>
                <w:szCs w:val="20"/>
                <w:lang w:eastAsia="en-US"/>
              </w:rPr>
              <w:t>5</w:t>
            </w:r>
            <w:r w:rsidR="00C81EBA" w:rsidRPr="008F3279">
              <w:rPr>
                <w:rFonts w:asciiTheme="minorHAnsi" w:hAnsiTheme="minorHAnsi" w:cstheme="minorHAnsi"/>
                <w:bCs/>
                <w:sz w:val="20"/>
                <w:szCs w:val="20"/>
                <w:lang w:eastAsia="en-US"/>
              </w:rPr>
              <w:t>, H</w:t>
            </w:r>
            <w:r w:rsidR="004938CA" w:rsidRPr="008F3279">
              <w:rPr>
                <w:rFonts w:asciiTheme="minorHAnsi" w:hAnsiTheme="minorHAnsi" w:cstheme="minorHAnsi"/>
                <w:bCs/>
                <w:sz w:val="20"/>
                <w:szCs w:val="20"/>
                <w:lang w:eastAsia="en-US"/>
              </w:rPr>
              <w:t>1</w:t>
            </w:r>
            <w:r w:rsidR="00C375EC">
              <w:rPr>
                <w:rFonts w:asciiTheme="minorHAnsi" w:hAnsiTheme="minorHAnsi" w:cstheme="minorHAnsi"/>
                <w:bCs/>
                <w:sz w:val="20"/>
                <w:szCs w:val="20"/>
                <w:lang w:eastAsia="en-US"/>
              </w:rPr>
              <w:t>5</w:t>
            </w:r>
            <w:r w:rsidR="00C81EBA" w:rsidRPr="008F3279">
              <w:rPr>
                <w:rFonts w:asciiTheme="minorHAnsi" w:hAnsiTheme="minorHAnsi" w:cstheme="minorHAnsi"/>
                <w:bCs/>
                <w:sz w:val="20"/>
                <w:szCs w:val="20"/>
                <w:lang w:eastAsia="en-US"/>
              </w:rPr>
              <w:t xml:space="preserve"> in I</w:t>
            </w:r>
            <w:r w:rsidR="004938CA" w:rsidRPr="008F3279">
              <w:rPr>
                <w:rFonts w:asciiTheme="minorHAnsi" w:hAnsiTheme="minorHAnsi" w:cstheme="minorHAnsi"/>
                <w:bCs/>
                <w:sz w:val="20"/>
                <w:szCs w:val="20"/>
                <w:lang w:eastAsia="en-US"/>
              </w:rPr>
              <w:t>1</w:t>
            </w:r>
            <w:r w:rsidR="00C375EC">
              <w:rPr>
                <w:rFonts w:asciiTheme="minorHAnsi" w:hAnsiTheme="minorHAnsi" w:cstheme="minorHAnsi"/>
                <w:bCs/>
                <w:sz w:val="20"/>
                <w:szCs w:val="20"/>
                <w:lang w:eastAsia="en-US"/>
              </w:rPr>
              <w:t>5</w:t>
            </w:r>
            <w:r w:rsidR="00C81EBA"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2F0C5A85"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w:t>
      </w:r>
      <w:r w:rsidR="00BD4D68">
        <w:rPr>
          <w:rFonts w:asciiTheme="minorHAnsi" w:hAnsiTheme="minorHAnsi" w:cstheme="minorHAnsi"/>
          <w:sz w:val="20"/>
          <w:szCs w:val="20"/>
        </w:rPr>
        <w:t xml:space="preserve">so </w:t>
      </w:r>
      <w:r w:rsidRPr="009E5E82">
        <w:rPr>
          <w:rFonts w:asciiTheme="minorHAnsi" w:hAnsiTheme="minorHAnsi" w:cstheme="minorHAnsi"/>
          <w:sz w:val="20"/>
          <w:szCs w:val="20"/>
        </w:rPr>
        <w:t xml:space="preserve">izražene v evrih in </w:t>
      </w:r>
      <w:r w:rsidR="0084317A">
        <w:rPr>
          <w:rFonts w:asciiTheme="minorHAnsi" w:hAnsiTheme="minorHAnsi" w:cstheme="minorHAnsi"/>
          <w:sz w:val="20"/>
          <w:szCs w:val="20"/>
        </w:rPr>
        <w:t xml:space="preserve">zajemajo  </w:t>
      </w:r>
      <w:r w:rsidRPr="009E5E82">
        <w:rPr>
          <w:rFonts w:asciiTheme="minorHAnsi" w:hAnsiTheme="minorHAnsi" w:cstheme="minorHAnsi"/>
          <w:sz w:val="20"/>
          <w:szCs w:val="20"/>
        </w:rPr>
        <w:t xml:space="preserve">vse </w:t>
      </w:r>
      <w:r w:rsidR="0084317A">
        <w:rPr>
          <w:rFonts w:asciiTheme="minorHAnsi" w:hAnsiTheme="minorHAnsi" w:cstheme="minorHAnsi"/>
          <w:sz w:val="20"/>
          <w:szCs w:val="20"/>
        </w:rPr>
        <w:t>p</w:t>
      </w:r>
      <w:r w:rsidR="000F2F30" w:rsidRPr="000F2F30">
        <w:rPr>
          <w:rFonts w:asciiTheme="minorHAnsi" w:hAnsiTheme="minorHAnsi" w:cstheme="minorHAnsi"/>
          <w:sz w:val="20"/>
          <w:szCs w:val="20"/>
        </w:rPr>
        <w:t xml:space="preserve">opuste in stroške (dobavo in vnos opreme v prostor, stroške dela, morebitne popuste, namestitev, montažo, konfiguracijo, instalacijo in zagon naprave; stroške odvoza odpadne embalaže, špediterske, prevozne, carinske, stroške usposabljanja, potne stroške, ter vse druge morebitne </w:t>
      </w:r>
      <w:r w:rsidR="000F2F30" w:rsidRPr="000F2F30">
        <w:rPr>
          <w:rFonts w:asciiTheme="minorHAnsi" w:hAnsiTheme="minorHAnsi" w:cstheme="minorHAnsi"/>
          <w:sz w:val="20"/>
          <w:szCs w:val="20"/>
        </w:rPr>
        <w:lastRenderedPageBreak/>
        <w:t>stroške v zvezi z izvedbo predmetnega javnega naročila oz. kot podrobneje izhaja iz tehničnih specifikacij za posamezni sklop).</w:t>
      </w:r>
    </w:p>
    <w:p w14:paraId="0A8C5716" w14:textId="476546C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Cena je</w:t>
      </w:r>
      <w:r w:rsidR="00CC065A">
        <w:rPr>
          <w:rFonts w:asciiTheme="minorHAnsi" w:hAnsiTheme="minorHAnsi" w:cstheme="minorHAnsi"/>
          <w:sz w:val="20"/>
          <w:szCs w:val="20"/>
        </w:rPr>
        <w:t xml:space="preserve"> fiksna in</w:t>
      </w:r>
      <w:r w:rsidRPr="009E5E82">
        <w:rPr>
          <w:rFonts w:asciiTheme="minorHAnsi" w:hAnsiTheme="minorHAnsi" w:cstheme="minorHAnsi"/>
          <w:sz w:val="20"/>
          <w:szCs w:val="20"/>
        </w:rPr>
        <w:t xml:space="preserv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9EFCB6D" w14:textId="77777777" w:rsidR="004649A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442F0154" w14:textId="0F5BE706" w:rsidR="00615B14" w:rsidRPr="009E5E82" w:rsidRDefault="00C91AB9" w:rsidP="00615B14">
      <w:pPr>
        <w:numPr>
          <w:ilvl w:val="0"/>
          <w:numId w:val="1"/>
        </w:numPr>
        <w:tabs>
          <w:tab w:val="left" w:pos="720"/>
          <w:tab w:val="center" w:pos="4536"/>
          <w:tab w:val="right" w:pos="9072"/>
        </w:tabs>
        <w:jc w:val="both"/>
        <w:rPr>
          <w:rFonts w:ascii="Calibri" w:hAnsi="Calibri" w:cs="Tahoma"/>
          <w:sz w:val="20"/>
          <w:szCs w:val="20"/>
          <w:lang w:eastAsia="x-none"/>
        </w:rPr>
      </w:pPr>
      <w:r>
        <w:rPr>
          <w:rFonts w:ascii="Calibri" w:hAnsi="Calibri" w:cs="Tahoma"/>
          <w:sz w:val="20"/>
          <w:szCs w:val="20"/>
          <w:lang w:eastAsia="x-none"/>
        </w:rPr>
        <w:t>Tuji ponudniki: ne izpolnijo stolpcev »znesek DDV« in »ponudbena cena (v EUR z DDV)«</w:t>
      </w:r>
      <w:r w:rsidR="00523DD7">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AF73" w14:textId="77777777" w:rsidR="00BD6473" w:rsidRDefault="00BD6473" w:rsidP="007B5604">
      <w:r>
        <w:separator/>
      </w:r>
    </w:p>
  </w:endnote>
  <w:endnote w:type="continuationSeparator" w:id="0">
    <w:p w14:paraId="23328A10" w14:textId="77777777" w:rsidR="00BD6473" w:rsidRDefault="00BD647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BD647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85432" w14:textId="77777777" w:rsidR="00345290" w:rsidRPr="00345290" w:rsidRDefault="00345290" w:rsidP="00345290">
    <w:pPr>
      <w:pStyle w:val="Noga"/>
      <w:pBdr>
        <w:top w:val="single" w:sz="4" w:space="1" w:color="auto"/>
      </w:pBdr>
      <w:rPr>
        <w:rFonts w:asciiTheme="minorHAnsi" w:hAnsiTheme="minorHAnsi" w:cstheme="minorHAnsi"/>
        <w:sz w:val="16"/>
        <w:szCs w:val="16"/>
      </w:rPr>
    </w:pPr>
    <w:r w:rsidRPr="00345290">
      <w:rPr>
        <w:rFonts w:asciiTheme="minorHAnsi" w:hAnsiTheme="minorHAnsi" w:cstheme="minorHAnsi"/>
        <w:sz w:val="16"/>
        <w:szCs w:val="16"/>
      </w:rPr>
      <w:t>302/12 - RIUM70-P2-FS09-1/2022</w:t>
    </w:r>
  </w:p>
  <w:p w14:paraId="709E12C0" w14:textId="4D435B98" w:rsidR="004A3C5E" w:rsidRPr="004A3C5E" w:rsidRDefault="004A3C5E" w:rsidP="007B5604">
    <w:pPr>
      <w:pStyle w:val="Noga"/>
      <w:pBdr>
        <w:top w:val="single" w:sz="4" w:space="1" w:color="auto"/>
      </w:pBdr>
      <w:rPr>
        <w:rFonts w:ascii="Calibri" w:hAnsi="Calibri" w:cs="Calibri"/>
        <w:sz w:val="16"/>
        <w:szCs w:val="16"/>
      </w:rPr>
    </w:pP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w:t>
    </w:r>
    <w:r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98C85" w14:textId="77777777" w:rsidR="006B3C50" w:rsidRPr="00134A8F" w:rsidRDefault="006B3C50" w:rsidP="006B3C50">
    <w:pPr>
      <w:pStyle w:val="Noga"/>
      <w:pBdr>
        <w:top w:val="single" w:sz="4" w:space="1" w:color="auto"/>
      </w:pBdr>
      <w:rPr>
        <w:rFonts w:asciiTheme="minorHAnsi" w:hAnsiTheme="minorHAnsi" w:cstheme="minorHAnsi"/>
        <w:sz w:val="16"/>
        <w:szCs w:val="16"/>
      </w:rPr>
    </w:pPr>
    <w:bookmarkStart w:id="3" w:name="_Hlk104553917"/>
    <w:r w:rsidRPr="00134A8F">
      <w:rPr>
        <w:rFonts w:asciiTheme="minorHAnsi" w:hAnsiTheme="minorHAnsi" w:cstheme="minorHAnsi"/>
        <w:sz w:val="16"/>
        <w:szCs w:val="16"/>
      </w:rPr>
      <w:t>302/12 - RIUM70-P2-FS09-1/2022</w:t>
    </w:r>
    <w:bookmarkEnd w:id="3"/>
  </w:p>
  <w:p w14:paraId="5D72AED3" w14:textId="3B95A92C" w:rsidR="004B5655" w:rsidRPr="004B5655" w:rsidRDefault="004B5655" w:rsidP="004B5655">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E0EFB" w14:textId="77777777" w:rsidR="00BD6473" w:rsidRDefault="00BD6473" w:rsidP="007B5604">
      <w:r>
        <w:separator/>
      </w:r>
    </w:p>
  </w:footnote>
  <w:footnote w:type="continuationSeparator" w:id="0">
    <w:p w14:paraId="26E744D3" w14:textId="77777777" w:rsidR="00BD6473" w:rsidRDefault="00BD6473"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503179" w:rsidRDefault="00803784">
      <w:pPr>
        <w:pStyle w:val="Sprotnaopomba-besedilo"/>
        <w:rPr>
          <w:rFonts w:asciiTheme="minorHAnsi" w:hAnsiTheme="minorHAnsi" w:cstheme="minorHAnsi"/>
          <w:sz w:val="18"/>
          <w:szCs w:val="18"/>
        </w:rPr>
      </w:pPr>
      <w:r>
        <w:rPr>
          <w:rStyle w:val="Sprotnaopomba-sklic"/>
        </w:rPr>
        <w:footnoteRef/>
      </w:r>
      <w:r>
        <w:t xml:space="preserve"> </w:t>
      </w:r>
      <w:r w:rsidRPr="00C91AB9">
        <w:rPr>
          <w:rFonts w:asciiTheme="minorHAnsi" w:hAnsiTheme="minorHAnsi" w:cstheme="minorHAnsi"/>
          <w:b/>
          <w:bCs/>
          <w:sz w:val="18"/>
          <w:szCs w:val="18"/>
        </w:rPr>
        <w:t>Tuj ponudnik</w:t>
      </w:r>
      <w:r w:rsidRPr="00503179">
        <w:rPr>
          <w:rFonts w:asciiTheme="minorHAnsi" w:hAnsiTheme="minorHAnsi" w:cstheme="minorHAnsi"/>
          <w:sz w:val="18"/>
          <w:szCs w:val="18"/>
        </w:rPr>
        <w:t xml:space="preserve"> tega stolpca ne izpolnjuje. Naročnik bo DDV plačal skladno z veljavno zakonodajo.</w:t>
      </w:r>
    </w:p>
  </w:footnote>
  <w:footnote w:id="3">
    <w:p w14:paraId="7C8CFE27" w14:textId="04EAEDF2" w:rsidR="00503179" w:rsidRDefault="00503179">
      <w:pPr>
        <w:pStyle w:val="Sprotnaopomba-besedilo"/>
      </w:pPr>
      <w:r w:rsidRPr="00503179">
        <w:rPr>
          <w:rStyle w:val="Sprotnaopomba-sklic"/>
          <w:rFonts w:asciiTheme="minorHAnsi" w:hAnsiTheme="minorHAnsi" w:cstheme="minorHAnsi"/>
          <w:sz w:val="18"/>
          <w:szCs w:val="18"/>
        </w:rPr>
        <w:footnoteRef/>
      </w:r>
      <w:r w:rsidRPr="00503179">
        <w:rPr>
          <w:rFonts w:asciiTheme="minorHAnsi" w:hAnsiTheme="minorHAnsi" w:cstheme="minorHAnsi"/>
          <w:sz w:val="18"/>
          <w:szCs w:val="18"/>
        </w:rPr>
        <w:t xml:space="preserve"> </w:t>
      </w:r>
      <w:r w:rsidRPr="00C91AB9">
        <w:rPr>
          <w:rFonts w:asciiTheme="minorHAnsi" w:hAnsiTheme="minorHAnsi" w:cstheme="minorHAnsi"/>
          <w:b/>
          <w:bCs/>
          <w:sz w:val="18"/>
          <w:szCs w:val="18"/>
        </w:rPr>
        <w:t>Tuj ponudnik</w:t>
      </w:r>
      <w:r w:rsidRPr="00503179">
        <w:rPr>
          <w:rFonts w:asciiTheme="minorHAnsi" w:hAnsiTheme="minorHAnsi" w:cstheme="minorHAnsi"/>
          <w:sz w:val="18"/>
          <w:szCs w:val="18"/>
        </w:rPr>
        <w:t xml:space="preserve">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9827542">
    <w:abstractNumId w:val="7"/>
  </w:num>
  <w:num w:numId="2" w16cid:durableId="1859077863">
    <w:abstractNumId w:val="3"/>
  </w:num>
  <w:num w:numId="3" w16cid:durableId="109319098">
    <w:abstractNumId w:val="4"/>
  </w:num>
  <w:num w:numId="4" w16cid:durableId="1598713258">
    <w:abstractNumId w:val="1"/>
  </w:num>
  <w:num w:numId="5" w16cid:durableId="1340158112">
    <w:abstractNumId w:val="6"/>
  </w:num>
  <w:num w:numId="6" w16cid:durableId="780296325">
    <w:abstractNumId w:val="2"/>
  </w:num>
  <w:num w:numId="7" w16cid:durableId="985011770">
    <w:abstractNumId w:val="5"/>
  </w:num>
  <w:num w:numId="8" w16cid:durableId="2099867975">
    <w:abstractNumId w:val="9"/>
  </w:num>
  <w:num w:numId="9" w16cid:durableId="1806897636">
    <w:abstractNumId w:val="8"/>
  </w:num>
  <w:num w:numId="10" w16cid:durableId="1366515752">
    <w:abstractNumId w:val="0"/>
  </w:num>
  <w:num w:numId="11" w16cid:durableId="2105104642">
    <w:abstractNumId w:val="10"/>
  </w:num>
  <w:num w:numId="12" w16cid:durableId="1957058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0F2F30"/>
    <w:rsid w:val="00107E18"/>
    <w:rsid w:val="00123F93"/>
    <w:rsid w:val="00131D58"/>
    <w:rsid w:val="00134A8F"/>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45290"/>
    <w:rsid w:val="003D4025"/>
    <w:rsid w:val="003F4A01"/>
    <w:rsid w:val="0040589B"/>
    <w:rsid w:val="004649A2"/>
    <w:rsid w:val="00474303"/>
    <w:rsid w:val="00481BEE"/>
    <w:rsid w:val="004938CA"/>
    <w:rsid w:val="004A3C5E"/>
    <w:rsid w:val="004B5655"/>
    <w:rsid w:val="004C50B3"/>
    <w:rsid w:val="00503179"/>
    <w:rsid w:val="00523DD7"/>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B3C50"/>
    <w:rsid w:val="006D0DA8"/>
    <w:rsid w:val="006E0585"/>
    <w:rsid w:val="006E6DC2"/>
    <w:rsid w:val="006F72C0"/>
    <w:rsid w:val="00781E0A"/>
    <w:rsid w:val="00787D7F"/>
    <w:rsid w:val="00797580"/>
    <w:rsid w:val="007A0E38"/>
    <w:rsid w:val="007B38A3"/>
    <w:rsid w:val="007B5604"/>
    <w:rsid w:val="007B78CA"/>
    <w:rsid w:val="007C3EB7"/>
    <w:rsid w:val="007C4231"/>
    <w:rsid w:val="007E196F"/>
    <w:rsid w:val="007F362B"/>
    <w:rsid w:val="00803784"/>
    <w:rsid w:val="0082655E"/>
    <w:rsid w:val="008400A6"/>
    <w:rsid w:val="0084317A"/>
    <w:rsid w:val="008545B6"/>
    <w:rsid w:val="0086163E"/>
    <w:rsid w:val="00864462"/>
    <w:rsid w:val="0086455D"/>
    <w:rsid w:val="008933E0"/>
    <w:rsid w:val="008B582E"/>
    <w:rsid w:val="008C45EF"/>
    <w:rsid w:val="008F3279"/>
    <w:rsid w:val="009054CD"/>
    <w:rsid w:val="00920703"/>
    <w:rsid w:val="00965F17"/>
    <w:rsid w:val="009667FF"/>
    <w:rsid w:val="009960AC"/>
    <w:rsid w:val="009E5E82"/>
    <w:rsid w:val="00A00729"/>
    <w:rsid w:val="00A10EF6"/>
    <w:rsid w:val="00A11B0E"/>
    <w:rsid w:val="00A11E94"/>
    <w:rsid w:val="00A327A2"/>
    <w:rsid w:val="00A614FE"/>
    <w:rsid w:val="00AB5471"/>
    <w:rsid w:val="00AE2217"/>
    <w:rsid w:val="00B27AC0"/>
    <w:rsid w:val="00B45051"/>
    <w:rsid w:val="00B6358C"/>
    <w:rsid w:val="00B7616D"/>
    <w:rsid w:val="00B83DC9"/>
    <w:rsid w:val="00BD4D68"/>
    <w:rsid w:val="00BD6473"/>
    <w:rsid w:val="00BE4C39"/>
    <w:rsid w:val="00BF656D"/>
    <w:rsid w:val="00C011CA"/>
    <w:rsid w:val="00C259C9"/>
    <w:rsid w:val="00C375EC"/>
    <w:rsid w:val="00C71960"/>
    <w:rsid w:val="00C81EBA"/>
    <w:rsid w:val="00C91AB9"/>
    <w:rsid w:val="00CC065A"/>
    <w:rsid w:val="00CC5013"/>
    <w:rsid w:val="00CD70B1"/>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C43FB"/>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20FCD4-323A-4900-BD6A-49A37137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422</Words>
  <Characters>2412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39</cp:revision>
  <dcterms:created xsi:type="dcterms:W3CDTF">2020-07-20T09:12:00Z</dcterms:created>
  <dcterms:modified xsi:type="dcterms:W3CDTF">2022-07-11T21:00:00Z</dcterms:modified>
</cp:coreProperties>
</file>